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D2196" w14:textId="77777777" w:rsidR="00BE1608" w:rsidRDefault="00000000">
      <w:pPr>
        <w:pStyle w:val="Standard"/>
        <w:rPr>
          <w:rFonts w:hint="eastAsia"/>
        </w:rPr>
      </w:pPr>
      <w:r>
        <w:t xml:space="preserve">Zpráva </w:t>
      </w:r>
      <w:proofErr w:type="gramStart"/>
      <w:r>
        <w:t>kurátora  za</w:t>
      </w:r>
      <w:proofErr w:type="gramEnd"/>
      <w:r>
        <w:t xml:space="preserve"> rok 2023</w:t>
      </w:r>
    </w:p>
    <w:p w14:paraId="6A8E445E" w14:textId="77777777" w:rsidR="00BE1608" w:rsidRDefault="00BE1608">
      <w:pPr>
        <w:pStyle w:val="Standard"/>
        <w:rPr>
          <w:rFonts w:hint="eastAsia"/>
        </w:rPr>
      </w:pPr>
    </w:p>
    <w:p w14:paraId="6EE1B1EC" w14:textId="77777777" w:rsidR="00BE1608" w:rsidRDefault="00000000">
      <w:pPr>
        <w:pStyle w:val="Standard"/>
        <w:rPr>
          <w:rFonts w:hint="eastAsia"/>
        </w:rPr>
      </w:pPr>
      <w:r>
        <w:t>Milé sestry a milí bratři,</w:t>
      </w:r>
      <w:r>
        <w:br/>
        <w:t xml:space="preserve">letošní ohlédnutí za životem sboru je radostné.  Bratr farář ve své zprávě vyjádřil a popsal duchovní život sboru. Zmínil a poděkoval všem bratřím a sestrám za jejich práci pro sbor. Já také připojuji své poděkování vám všem aktivním členům sboru. Velkou radost mám z dětí, které docházejí na výuku náboženství a </w:t>
      </w:r>
      <w:proofErr w:type="gramStart"/>
      <w:r>
        <w:t>oživují  svou</w:t>
      </w:r>
      <w:proofErr w:type="gramEnd"/>
      <w:r>
        <w:t xml:space="preserve"> účastí naše bohoslužby. Radost mám i z našeho pěveckého sboru, který se dal dohromady </w:t>
      </w:r>
      <w:proofErr w:type="gramStart"/>
      <w:r>
        <w:t>-  vždy</w:t>
      </w:r>
      <w:proofErr w:type="gramEnd"/>
      <w:r>
        <w:t xml:space="preserve"> jsem si přál, abychom takový sbor měli.</w:t>
      </w:r>
    </w:p>
    <w:p w14:paraId="63739A87" w14:textId="77777777" w:rsidR="00BE1608" w:rsidRDefault="00000000">
      <w:pPr>
        <w:pStyle w:val="Standard"/>
        <w:rPr>
          <w:rFonts w:hint="eastAsia"/>
        </w:rPr>
      </w:pPr>
      <w:r>
        <w:t xml:space="preserve">Je dobře, že </w:t>
      </w:r>
      <w:proofErr w:type="gramStart"/>
      <w:r>
        <w:t>neodsouváme  do</w:t>
      </w:r>
      <w:proofErr w:type="gramEnd"/>
      <w:r>
        <w:t xml:space="preserve"> pozadí naši budoucnost. Scházíme se se zástupci sborů ve Vrchlabí, Jilemnici, </w:t>
      </w:r>
      <w:proofErr w:type="spellStart"/>
      <w:r>
        <w:t>Křížlicích</w:t>
      </w:r>
      <w:proofErr w:type="spellEnd"/>
      <w:r>
        <w:t xml:space="preserve"> a Jičíně a promýšlíme případné možnosti jejich budoucího </w:t>
      </w:r>
      <w:proofErr w:type="gramStart"/>
      <w:r>
        <w:t>slučování,  zatím</w:t>
      </w:r>
      <w:proofErr w:type="gramEnd"/>
      <w:r>
        <w:t xml:space="preserve"> to ale není na pořadu dne.  Velkým zážitkem pak byla společná bohoslužba těchto </w:t>
      </w:r>
      <w:proofErr w:type="gramStart"/>
      <w:r>
        <w:t>sborů  v</w:t>
      </w:r>
      <w:proofErr w:type="gramEnd"/>
      <w:r>
        <w:t xml:space="preserve"> listopadu v </w:t>
      </w:r>
      <w:proofErr w:type="spellStart"/>
      <w:r>
        <w:t>Křížlicích</w:t>
      </w:r>
      <w:proofErr w:type="spellEnd"/>
      <w:r>
        <w:t>.</w:t>
      </w:r>
      <w:r>
        <w:br/>
        <w:t>Velice děkuji br. faráři Petru Hudcovi  za to, že přijal  naše povolání, souhlasil s další službou  a mohli jsme ho zvolit naším farářem na další tři roky do 31. 12. 2026. Můžeme se proto v klidu těšit ze života našeho sboru a promýšlet budoucnost.</w:t>
      </w:r>
      <w:r>
        <w:br/>
        <w:t xml:space="preserve">Velkou radostí je naše každotýdenní posezení a vzájemné sdílení po bohoslužbě. Vytváří se tak pevnější pouto mezi námi. Děkuji všem, kteří vždy připraví pohoštění – zejména br. Michalovi Jurečkovi! :) </w:t>
      </w:r>
      <w:r>
        <w:br/>
        <w:t xml:space="preserve">Mé největší </w:t>
      </w:r>
      <w:proofErr w:type="gramStart"/>
      <w:r>
        <w:t>poděkování  patří</w:t>
      </w:r>
      <w:proofErr w:type="gramEnd"/>
      <w:r>
        <w:t xml:space="preserve"> naší Abigail – její nenápadná práce nám přináší velké benefity, a to nejen ve sboru, ale i na veřejnosti – bazar, pobyty na faře..  Její organizační </w:t>
      </w:r>
      <w:proofErr w:type="gramStart"/>
      <w:r>
        <w:t>schopnosti  jsou</w:t>
      </w:r>
      <w:proofErr w:type="gramEnd"/>
      <w:r>
        <w:t xml:space="preserve"> vždy zárukou zdaru každého díla.</w:t>
      </w:r>
      <w:r>
        <w:br/>
        <w:t xml:space="preserve">Nyní jen stručně k hospodářským otázkám. Nejdůležitější je stavba zvonice – máme již hotový základ a tesaři </w:t>
      </w:r>
      <w:proofErr w:type="gramStart"/>
      <w:r>
        <w:t>připravují  v</w:t>
      </w:r>
      <w:proofErr w:type="gramEnd"/>
      <w:r>
        <w:t xml:space="preserve"> dílně stavbu zvonové stolice a jejího opláštění. Na místě potom vše jen sestaví. Doprovodné práce – pokrývačské, </w:t>
      </w:r>
      <w:proofErr w:type="gramStart"/>
      <w:r>
        <w:t>klempířské,  nové</w:t>
      </w:r>
      <w:proofErr w:type="gramEnd"/>
      <w:r>
        <w:t xml:space="preserve">  oplocení a zpevněná plocha jsou zajištěny. Vlastní osazení našeho zvonu je také </w:t>
      </w:r>
      <w:proofErr w:type="gramStart"/>
      <w:r>
        <w:t>zajištěno  zvonařskou</w:t>
      </w:r>
      <w:proofErr w:type="gramEnd"/>
      <w:r>
        <w:t xml:space="preserve"> firmou z Olomouce. Vše by mělo být hotové do 15. </w:t>
      </w:r>
      <w:proofErr w:type="gramStart"/>
      <w:r>
        <w:t>června  letošního</w:t>
      </w:r>
      <w:proofErr w:type="gramEnd"/>
      <w:r>
        <w:t xml:space="preserve"> roku. </w:t>
      </w:r>
      <w:r>
        <w:br/>
        <w:t xml:space="preserve">Ještě i promýšlíme, co letos případně opravit na Spálově, v luterském kostele a na faře. Doradíme se v průběhu roku. Za práce provedené v loňském roce poděkujme br. Jakubovi </w:t>
      </w:r>
      <w:proofErr w:type="gramStart"/>
      <w:r>
        <w:t>Čapkovi -opravil</w:t>
      </w:r>
      <w:proofErr w:type="gramEnd"/>
      <w:r>
        <w:t xml:space="preserve"> omítky a vymaloval kapli na Spálově, na faře postupně maluje horní pokoje a opravuje podlahy.</w:t>
      </w:r>
      <w:r>
        <w:br/>
        <w:t xml:space="preserve">Možná, že již o výročním sborovém shromáždění v neděli 10. března budeme vědět, jak dopadlo jednání o prodeji části pozemku u kaple na Spálově. </w:t>
      </w:r>
      <w:r>
        <w:br/>
        <w:t xml:space="preserve">Milé sestry a bratři, važme si našeho společenství, i když situace u nás doma i ve světě je stále problematická. My jsme </w:t>
      </w:r>
      <w:proofErr w:type="gramStart"/>
      <w:r>
        <w:t>společenství  věřících</w:t>
      </w:r>
      <w:proofErr w:type="gramEnd"/>
      <w:r>
        <w:t>, které spojuje láska Kristova a pouto víry darované Otcem v nebi. Radujme se vždy společně!</w:t>
      </w:r>
      <w:r>
        <w:br/>
      </w:r>
      <w:r>
        <w:br/>
        <w:t>Jiří Kotas</w:t>
      </w:r>
      <w:r>
        <w:br/>
        <w:t>1. března 2024</w:t>
      </w:r>
    </w:p>
    <w:sectPr w:rsidR="00BE1608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93824" w14:textId="77777777" w:rsidR="00D86930" w:rsidRDefault="00D86930">
      <w:pPr>
        <w:rPr>
          <w:rFonts w:hint="eastAsia"/>
        </w:rPr>
      </w:pPr>
      <w:r>
        <w:separator/>
      </w:r>
    </w:p>
  </w:endnote>
  <w:endnote w:type="continuationSeparator" w:id="0">
    <w:p w14:paraId="7F3A7B8C" w14:textId="77777777" w:rsidR="00D86930" w:rsidRDefault="00D8693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08116" w14:textId="77777777" w:rsidR="00D86930" w:rsidRDefault="00D86930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5143F036" w14:textId="77777777" w:rsidR="00D86930" w:rsidRDefault="00D86930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E1608"/>
    <w:rsid w:val="00086926"/>
    <w:rsid w:val="00BE1608"/>
    <w:rsid w:val="00D8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6BD5C"/>
  <w15:docId w15:val="{E2B04ABE-4892-4682-977C-3DDD6F2EA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3"/>
        <w:sz w:val="24"/>
        <w:szCs w:val="24"/>
        <w:lang w:val="cs-CZ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  <w:rPr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380</Words>
  <Characters>2247</Characters>
  <Application>Microsoft Office Word</Application>
  <DocSecurity>0</DocSecurity>
  <Lines>18</Lines>
  <Paragraphs>5</Paragraphs>
  <ScaleCrop>false</ScaleCrop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Abigail Hudcová</dc:creator>
  <cp:lastModifiedBy>Abigail Hudcová</cp:lastModifiedBy>
  <cp:revision>2</cp:revision>
  <dcterms:created xsi:type="dcterms:W3CDTF">2024-03-04T10:33:00Z</dcterms:created>
  <dcterms:modified xsi:type="dcterms:W3CDTF">2024-03-04T10:33:00Z</dcterms:modified>
</cp:coreProperties>
</file>